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263F6A">
      <w:pPr>
        <w:pStyle w:val="4"/>
        <w:spacing w:before="0" w:beforeAutospacing="0" w:after="0" w:afterAutospacing="0" w:line="560" w:lineRule="exact"/>
        <w:ind w:right="60"/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333333"/>
          <w:sz w:val="32"/>
          <w:szCs w:val="32"/>
        </w:rPr>
        <w:t>附件</w:t>
      </w:r>
      <w:r>
        <w:rPr>
          <w:rFonts w:hint="eastAsia" w:ascii="仿宋" w:hAnsi="仿宋" w:eastAsia="仿宋"/>
          <w:color w:val="333333"/>
          <w:sz w:val="32"/>
          <w:szCs w:val="32"/>
          <w:lang w:val="en-US" w:eastAsia="zh-CN"/>
        </w:rPr>
        <w:t>3</w:t>
      </w:r>
      <w:bookmarkStart w:id="0" w:name="_GoBack"/>
      <w:bookmarkEnd w:id="0"/>
    </w:p>
    <w:p w14:paraId="42F844E9">
      <w:pPr>
        <w:pStyle w:val="4"/>
        <w:spacing w:before="0" w:beforeAutospacing="0" w:after="0" w:afterAutospacing="0" w:line="560" w:lineRule="exact"/>
        <w:ind w:right="60"/>
        <w:jc w:val="center"/>
        <w:rPr>
          <w:rFonts w:ascii="黑体" w:hAnsi="黑体" w:eastAsia="黑体"/>
          <w:b/>
          <w:color w:val="333333"/>
          <w:sz w:val="32"/>
          <w:szCs w:val="32"/>
        </w:rPr>
      </w:pPr>
      <w:r>
        <w:rPr>
          <w:rFonts w:hint="eastAsia" w:ascii="黑体" w:hAnsi="黑体" w:eastAsia="黑体"/>
          <w:b/>
          <w:color w:val="333333"/>
          <w:sz w:val="32"/>
          <w:szCs w:val="32"/>
        </w:rPr>
        <w:t xml:space="preserve"> </w:t>
      </w:r>
      <w:r>
        <w:rPr>
          <w:rFonts w:ascii="黑体" w:hAnsi="黑体" w:eastAsia="黑体"/>
          <w:b/>
          <w:color w:val="333333"/>
          <w:sz w:val="32"/>
          <w:szCs w:val="32"/>
        </w:rPr>
        <w:t xml:space="preserve">   </w:t>
      </w:r>
      <w:r>
        <w:rPr>
          <w:rFonts w:hint="eastAsia" w:ascii="黑体" w:hAnsi="黑体" w:eastAsia="黑体"/>
          <w:b/>
          <w:color w:val="333333"/>
          <w:sz w:val="32"/>
          <w:szCs w:val="32"/>
        </w:rPr>
        <w:t>年度中国</w:t>
      </w:r>
      <w:r>
        <w:rPr>
          <w:rFonts w:ascii="黑体" w:hAnsi="黑体" w:eastAsia="黑体"/>
          <w:b/>
          <w:color w:val="333333"/>
          <w:sz w:val="32"/>
          <w:szCs w:val="32"/>
        </w:rPr>
        <w:t>作协重点作品扶持</w:t>
      </w:r>
      <w:r>
        <w:rPr>
          <w:rFonts w:hint="eastAsia" w:ascii="黑体" w:hAnsi="黑体" w:eastAsia="黑体"/>
          <w:b/>
          <w:color w:val="333333"/>
          <w:sz w:val="32"/>
          <w:szCs w:val="32"/>
        </w:rPr>
        <w:t>项目</w:t>
      </w:r>
      <w:r>
        <w:rPr>
          <w:rFonts w:ascii="黑体" w:hAnsi="黑体" w:eastAsia="黑体"/>
          <w:b/>
          <w:color w:val="333333"/>
          <w:sz w:val="32"/>
          <w:szCs w:val="32"/>
        </w:rPr>
        <w:t>选题</w:t>
      </w:r>
      <w:r>
        <w:rPr>
          <w:rFonts w:hint="eastAsia" w:ascii="黑体" w:hAnsi="黑体" w:eastAsia="黑体"/>
          <w:b/>
          <w:color w:val="333333"/>
          <w:sz w:val="32"/>
          <w:szCs w:val="32"/>
        </w:rPr>
        <w:t>汇总表</w:t>
      </w:r>
    </w:p>
    <w:p w14:paraId="5BDD64D8">
      <w:pPr>
        <w:pStyle w:val="4"/>
        <w:spacing w:before="0" w:beforeAutospacing="0" w:after="0" w:afterAutospacing="0" w:line="560" w:lineRule="exact"/>
        <w:ind w:right="60"/>
        <w:rPr>
          <w:rFonts w:ascii="黑体" w:hAnsi="黑体" w:eastAsia="黑体"/>
          <w:b/>
          <w:color w:val="333333"/>
          <w:sz w:val="32"/>
          <w:szCs w:val="32"/>
        </w:rPr>
      </w:pPr>
    </w:p>
    <w:p w14:paraId="0E1E73D3">
      <w:pPr>
        <w:pStyle w:val="4"/>
        <w:spacing w:before="0" w:beforeAutospacing="0" w:after="0" w:afterAutospacing="0" w:line="560" w:lineRule="exact"/>
        <w:ind w:right="63" w:rightChars="30"/>
        <w:rPr>
          <w:b/>
          <w:color w:val="333333"/>
          <w:szCs w:val="32"/>
        </w:rPr>
      </w:pPr>
      <w:r>
        <w:rPr>
          <w:rFonts w:hint="eastAsia"/>
          <w:b/>
          <w:color w:val="333333"/>
          <w:sz w:val="28"/>
          <w:szCs w:val="32"/>
        </w:rPr>
        <w:t>推荐</w:t>
      </w:r>
      <w:r>
        <w:rPr>
          <w:b/>
          <w:color w:val="333333"/>
          <w:sz w:val="28"/>
          <w:szCs w:val="32"/>
        </w:rPr>
        <w:t>单位：</w:t>
      </w:r>
      <w:r>
        <w:rPr>
          <w:rFonts w:hint="eastAsia"/>
          <w:b/>
          <w:color w:val="333333"/>
          <w:sz w:val="28"/>
          <w:szCs w:val="32"/>
        </w:rPr>
        <w:t xml:space="preserve"> </w:t>
      </w:r>
      <w:r>
        <w:rPr>
          <w:b/>
          <w:color w:val="333333"/>
          <w:sz w:val="28"/>
          <w:szCs w:val="32"/>
        </w:rPr>
        <w:t xml:space="preserve">            </w:t>
      </w:r>
      <w:r>
        <w:rPr>
          <w:rFonts w:hint="eastAsia"/>
          <w:b/>
          <w:color w:val="333333"/>
          <w:sz w:val="28"/>
          <w:szCs w:val="32"/>
        </w:rPr>
        <w:t xml:space="preserve">（盖章） </w:t>
      </w:r>
      <w:r>
        <w:rPr>
          <w:rFonts w:hint="eastAsia"/>
          <w:b/>
          <w:color w:val="333333"/>
          <w:szCs w:val="32"/>
        </w:rPr>
        <w:t xml:space="preserve"> </w:t>
      </w:r>
    </w:p>
    <w:tbl>
      <w:tblPr>
        <w:tblStyle w:val="6"/>
        <w:tblW w:w="13750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4649"/>
        <w:gridCol w:w="2256"/>
        <w:gridCol w:w="2254"/>
        <w:gridCol w:w="3601"/>
      </w:tblGrid>
      <w:tr w14:paraId="39305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990" w:type="dxa"/>
          </w:tcPr>
          <w:p w14:paraId="6901379D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333333"/>
                <w:sz w:val="28"/>
                <w:szCs w:val="32"/>
              </w:rPr>
            </w:pPr>
            <w:r>
              <w:rPr>
                <w:rFonts w:hint="eastAsia"/>
                <w:b/>
                <w:color w:val="333333"/>
                <w:sz w:val="28"/>
                <w:szCs w:val="32"/>
              </w:rPr>
              <w:t>序 号</w:t>
            </w:r>
          </w:p>
        </w:tc>
        <w:tc>
          <w:tcPr>
            <w:tcW w:w="4649" w:type="dxa"/>
          </w:tcPr>
          <w:p w14:paraId="7E8E0F01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333333"/>
                <w:sz w:val="28"/>
                <w:szCs w:val="32"/>
              </w:rPr>
            </w:pPr>
            <w:r>
              <w:rPr>
                <w:rFonts w:hint="eastAsia"/>
                <w:b/>
                <w:color w:val="333333"/>
                <w:sz w:val="28"/>
                <w:szCs w:val="32"/>
              </w:rPr>
              <w:t>选题</w:t>
            </w:r>
            <w:r>
              <w:rPr>
                <w:b/>
                <w:color w:val="333333"/>
                <w:sz w:val="28"/>
                <w:szCs w:val="32"/>
              </w:rPr>
              <w:t>名称</w:t>
            </w:r>
          </w:p>
        </w:tc>
        <w:tc>
          <w:tcPr>
            <w:tcW w:w="2256" w:type="dxa"/>
          </w:tcPr>
          <w:p w14:paraId="400462B4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333333"/>
                <w:sz w:val="28"/>
                <w:szCs w:val="32"/>
              </w:rPr>
            </w:pPr>
            <w:r>
              <w:rPr>
                <w:rFonts w:hint="eastAsia"/>
                <w:b/>
                <w:color w:val="333333"/>
                <w:sz w:val="28"/>
                <w:szCs w:val="32"/>
              </w:rPr>
              <w:t>作  者</w:t>
            </w:r>
          </w:p>
        </w:tc>
        <w:tc>
          <w:tcPr>
            <w:tcW w:w="2254" w:type="dxa"/>
          </w:tcPr>
          <w:p w14:paraId="5B13E824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333333"/>
                <w:sz w:val="28"/>
                <w:szCs w:val="32"/>
              </w:rPr>
            </w:pPr>
            <w:r>
              <w:rPr>
                <w:rFonts w:hint="eastAsia"/>
                <w:b/>
                <w:color w:val="333333"/>
                <w:sz w:val="28"/>
                <w:szCs w:val="32"/>
              </w:rPr>
              <w:t>体  裁</w:t>
            </w:r>
          </w:p>
        </w:tc>
        <w:tc>
          <w:tcPr>
            <w:tcW w:w="3601" w:type="dxa"/>
          </w:tcPr>
          <w:p w14:paraId="0AC2BC9E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b/>
                <w:color w:val="333333"/>
                <w:sz w:val="28"/>
                <w:szCs w:val="32"/>
              </w:rPr>
            </w:pPr>
            <w:r>
              <w:rPr>
                <w:rFonts w:hint="eastAsia"/>
                <w:b/>
                <w:color w:val="333333"/>
                <w:sz w:val="28"/>
                <w:szCs w:val="32"/>
              </w:rPr>
              <w:t>是否为主题</w:t>
            </w:r>
            <w:r>
              <w:rPr>
                <w:b/>
                <w:color w:val="333333"/>
                <w:sz w:val="28"/>
                <w:szCs w:val="32"/>
              </w:rPr>
              <w:t>专项</w:t>
            </w:r>
          </w:p>
        </w:tc>
      </w:tr>
      <w:tr w14:paraId="1585E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0" w:type="dxa"/>
            <w:vAlign w:val="center"/>
          </w:tcPr>
          <w:p w14:paraId="1A8C5117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  <w:r>
              <w:rPr>
                <w:rFonts w:hint="eastAsia" w:ascii="仿宋" w:hAnsi="仿宋" w:eastAsia="仿宋"/>
                <w:b/>
                <w:color w:val="333333"/>
                <w:szCs w:val="32"/>
              </w:rPr>
              <w:t>1</w:t>
            </w:r>
          </w:p>
        </w:tc>
        <w:tc>
          <w:tcPr>
            <w:tcW w:w="4649" w:type="dxa"/>
            <w:vAlign w:val="center"/>
          </w:tcPr>
          <w:p w14:paraId="14BB9E3D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2256" w:type="dxa"/>
          </w:tcPr>
          <w:p w14:paraId="0340AD33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2254" w:type="dxa"/>
          </w:tcPr>
          <w:p w14:paraId="74BDC2E7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3601" w:type="dxa"/>
          </w:tcPr>
          <w:p w14:paraId="5217D288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</w:tr>
      <w:tr w14:paraId="486AB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0" w:type="dxa"/>
            <w:vAlign w:val="center"/>
          </w:tcPr>
          <w:p w14:paraId="7F669D56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  <w:r>
              <w:rPr>
                <w:rFonts w:hint="eastAsia" w:ascii="仿宋" w:hAnsi="仿宋" w:eastAsia="仿宋"/>
                <w:b/>
                <w:color w:val="333333"/>
                <w:szCs w:val="32"/>
              </w:rPr>
              <w:t>2</w:t>
            </w:r>
          </w:p>
        </w:tc>
        <w:tc>
          <w:tcPr>
            <w:tcW w:w="4649" w:type="dxa"/>
            <w:vAlign w:val="center"/>
          </w:tcPr>
          <w:p w14:paraId="153A97E2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2256" w:type="dxa"/>
          </w:tcPr>
          <w:p w14:paraId="36B2D2BF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2254" w:type="dxa"/>
          </w:tcPr>
          <w:p w14:paraId="1DB9E8C0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3601" w:type="dxa"/>
          </w:tcPr>
          <w:p w14:paraId="08EC7A72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</w:tr>
      <w:tr w14:paraId="076EB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80" w:hRule="atLeast"/>
        </w:trPr>
        <w:tc>
          <w:tcPr>
            <w:tcW w:w="990" w:type="dxa"/>
            <w:vAlign w:val="center"/>
          </w:tcPr>
          <w:p w14:paraId="3DCC7C4C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  <w:r>
              <w:rPr>
                <w:rFonts w:hint="eastAsia" w:ascii="仿宋" w:hAnsi="仿宋" w:eastAsia="仿宋"/>
                <w:b/>
                <w:color w:val="333333"/>
                <w:szCs w:val="32"/>
              </w:rPr>
              <w:t>3</w:t>
            </w:r>
          </w:p>
        </w:tc>
        <w:tc>
          <w:tcPr>
            <w:tcW w:w="4649" w:type="dxa"/>
            <w:vAlign w:val="center"/>
          </w:tcPr>
          <w:p w14:paraId="4177465E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2256" w:type="dxa"/>
          </w:tcPr>
          <w:p w14:paraId="3FD88CFC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2254" w:type="dxa"/>
          </w:tcPr>
          <w:p w14:paraId="411A884A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3601" w:type="dxa"/>
          </w:tcPr>
          <w:p w14:paraId="303FE49F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</w:tr>
      <w:tr w14:paraId="510D2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0" w:type="dxa"/>
            <w:vAlign w:val="center"/>
          </w:tcPr>
          <w:p w14:paraId="5D800041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  <w:r>
              <w:rPr>
                <w:rFonts w:hint="eastAsia" w:ascii="仿宋" w:hAnsi="仿宋" w:eastAsia="仿宋"/>
                <w:b/>
                <w:color w:val="333333"/>
                <w:szCs w:val="32"/>
              </w:rPr>
              <w:t>4</w:t>
            </w:r>
          </w:p>
        </w:tc>
        <w:tc>
          <w:tcPr>
            <w:tcW w:w="4649" w:type="dxa"/>
            <w:vAlign w:val="center"/>
          </w:tcPr>
          <w:p w14:paraId="1624C144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2256" w:type="dxa"/>
          </w:tcPr>
          <w:p w14:paraId="3AC9FE55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2254" w:type="dxa"/>
          </w:tcPr>
          <w:p w14:paraId="5F15AF0E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3601" w:type="dxa"/>
          </w:tcPr>
          <w:p w14:paraId="47DBDB3C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</w:tr>
      <w:tr w14:paraId="19353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90" w:type="dxa"/>
            <w:vAlign w:val="center"/>
          </w:tcPr>
          <w:p w14:paraId="6141590C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  <w:r>
              <w:rPr>
                <w:rFonts w:hint="eastAsia" w:ascii="仿宋" w:hAnsi="仿宋" w:eastAsia="仿宋"/>
                <w:b/>
                <w:color w:val="333333"/>
                <w:szCs w:val="32"/>
              </w:rPr>
              <w:t>5</w:t>
            </w:r>
          </w:p>
        </w:tc>
        <w:tc>
          <w:tcPr>
            <w:tcW w:w="4649" w:type="dxa"/>
            <w:vAlign w:val="center"/>
          </w:tcPr>
          <w:p w14:paraId="7F9DA1E9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2256" w:type="dxa"/>
          </w:tcPr>
          <w:p w14:paraId="2171E435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2254" w:type="dxa"/>
          </w:tcPr>
          <w:p w14:paraId="38A942AC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  <w:tc>
          <w:tcPr>
            <w:tcW w:w="3601" w:type="dxa"/>
          </w:tcPr>
          <w:p w14:paraId="53D2A4EB">
            <w:pPr>
              <w:pStyle w:val="4"/>
              <w:spacing w:before="0" w:beforeAutospacing="0" w:after="0" w:afterAutospacing="0" w:line="560" w:lineRule="exact"/>
              <w:ind w:right="60"/>
              <w:jc w:val="center"/>
              <w:rPr>
                <w:rFonts w:ascii="仿宋" w:hAnsi="仿宋" w:eastAsia="仿宋"/>
                <w:b/>
                <w:color w:val="333333"/>
                <w:szCs w:val="32"/>
              </w:rPr>
            </w:pPr>
          </w:p>
        </w:tc>
      </w:tr>
    </w:tbl>
    <w:p w14:paraId="7494E37C">
      <w:pPr>
        <w:spacing w:before="156" w:beforeLines="50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联</w:t>
      </w:r>
      <w:r>
        <w:rPr>
          <w:rFonts w:hint="eastAsia" w:ascii="宋体" w:hAnsi="宋体" w:eastAsia="宋体"/>
          <w:sz w:val="24"/>
        </w:rPr>
        <w:t xml:space="preserve"> </w:t>
      </w:r>
      <w:r>
        <w:rPr>
          <w:rFonts w:ascii="宋体" w:hAnsi="宋体" w:eastAsia="宋体"/>
          <w:sz w:val="24"/>
        </w:rPr>
        <w:t>系</w:t>
      </w:r>
      <w:r>
        <w:rPr>
          <w:rFonts w:hint="eastAsia" w:ascii="宋体" w:hAnsi="宋体" w:eastAsia="宋体"/>
          <w:sz w:val="24"/>
        </w:rPr>
        <w:t xml:space="preserve"> </w:t>
      </w:r>
      <w:r>
        <w:rPr>
          <w:rFonts w:ascii="宋体" w:hAnsi="宋体" w:eastAsia="宋体"/>
          <w:sz w:val="24"/>
        </w:rPr>
        <w:t>人：</w:t>
      </w:r>
      <w:r>
        <w:rPr>
          <w:rFonts w:hint="eastAsia" w:ascii="宋体" w:hAnsi="宋体" w:eastAsia="宋体"/>
          <w:sz w:val="24"/>
        </w:rPr>
        <w:t xml:space="preserve">                                     联系电话</w:t>
      </w:r>
      <w:r>
        <w:rPr>
          <w:rFonts w:ascii="宋体" w:hAnsi="宋体" w:eastAsia="宋体"/>
          <w:sz w:val="24"/>
        </w:rPr>
        <w:t>：</w:t>
      </w:r>
    </w:p>
    <w:p w14:paraId="15317B83">
      <w:pPr>
        <w:rPr>
          <w:rFonts w:ascii="宋体" w:hAnsi="宋体" w:eastAsia="宋体" w:cs="宋体"/>
          <w:color w:val="333333"/>
          <w:kern w:val="0"/>
          <w:sz w:val="22"/>
          <w:szCs w:val="32"/>
        </w:rPr>
      </w:pPr>
    </w:p>
    <w:p w14:paraId="41D62021">
      <w:pPr>
        <w:rPr>
          <w:rFonts w:ascii="宋体" w:hAnsi="宋体" w:eastAsia="宋体" w:cs="宋体"/>
          <w:color w:val="333333"/>
          <w:kern w:val="0"/>
          <w:sz w:val="22"/>
          <w:szCs w:val="32"/>
        </w:rPr>
      </w:pPr>
      <w:r>
        <w:rPr>
          <w:rFonts w:hint="eastAsia" w:ascii="宋体" w:hAnsi="宋体" w:eastAsia="宋体" w:cs="宋体"/>
          <w:color w:val="333333"/>
          <w:kern w:val="0"/>
          <w:sz w:val="22"/>
          <w:szCs w:val="32"/>
        </w:rPr>
        <w:t>注</w:t>
      </w:r>
      <w:r>
        <w:rPr>
          <w:rFonts w:ascii="宋体" w:hAnsi="宋体" w:eastAsia="宋体" w:cs="宋体"/>
          <w:color w:val="333333"/>
          <w:kern w:val="0"/>
          <w:sz w:val="22"/>
          <w:szCs w:val="32"/>
        </w:rPr>
        <w:t>：</w:t>
      </w:r>
      <w:r>
        <w:rPr>
          <w:rFonts w:hint="eastAsia" w:ascii="宋体" w:hAnsi="宋体" w:eastAsia="宋体" w:cs="宋体"/>
          <w:color w:val="333333"/>
          <w:kern w:val="0"/>
          <w:sz w:val="22"/>
          <w:szCs w:val="32"/>
        </w:rPr>
        <w:t>1.</w:t>
      </w:r>
      <w:r>
        <w:rPr>
          <w:rFonts w:ascii="宋体" w:hAnsi="宋体" w:eastAsia="宋体" w:cs="宋体"/>
          <w:color w:val="333333"/>
          <w:kern w:val="0"/>
          <w:sz w:val="22"/>
          <w:szCs w:val="32"/>
        </w:rPr>
        <w:t>此表纸质版请</w:t>
      </w:r>
      <w:r>
        <w:rPr>
          <w:rFonts w:hint="eastAsia" w:ascii="宋体" w:hAnsi="宋体" w:eastAsia="宋体" w:cs="宋体"/>
          <w:color w:val="333333"/>
          <w:kern w:val="0"/>
          <w:sz w:val="22"/>
          <w:szCs w:val="32"/>
        </w:rPr>
        <w:t>盖章</w:t>
      </w:r>
      <w:r>
        <w:rPr>
          <w:rFonts w:ascii="宋体" w:hAnsi="宋体" w:eastAsia="宋体" w:cs="宋体"/>
          <w:color w:val="333333"/>
          <w:kern w:val="0"/>
          <w:sz w:val="22"/>
          <w:szCs w:val="32"/>
        </w:rPr>
        <w:t>后</w:t>
      </w:r>
      <w:r>
        <w:rPr>
          <w:rFonts w:hint="eastAsia" w:ascii="宋体" w:hAnsi="宋体" w:eastAsia="宋体" w:cs="宋体"/>
          <w:color w:val="333333"/>
          <w:kern w:val="0"/>
          <w:sz w:val="22"/>
          <w:szCs w:val="32"/>
        </w:rPr>
        <w:t>随申报</w:t>
      </w:r>
      <w:r>
        <w:rPr>
          <w:rFonts w:ascii="宋体" w:hAnsi="宋体" w:eastAsia="宋体" w:cs="宋体"/>
          <w:color w:val="333333"/>
          <w:kern w:val="0"/>
          <w:sz w:val="22"/>
          <w:szCs w:val="32"/>
        </w:rPr>
        <w:t>表一并寄送中国作协创研部</w:t>
      </w:r>
      <w:r>
        <w:rPr>
          <w:rFonts w:hint="eastAsia" w:ascii="宋体" w:hAnsi="宋体" w:eastAsia="宋体" w:cs="宋体"/>
          <w:kern w:val="0"/>
          <w:sz w:val="22"/>
          <w:szCs w:val="32"/>
        </w:rPr>
        <w:t>。</w:t>
      </w:r>
    </w:p>
    <w:p w14:paraId="568B752C">
      <w:pPr>
        <w:ind w:firstLine="440" w:firstLineChars="200"/>
        <w:rPr>
          <w:rFonts w:ascii="宋体" w:hAnsi="宋体" w:eastAsia="宋体" w:cs="宋体"/>
          <w:color w:val="333333"/>
          <w:kern w:val="0"/>
          <w:sz w:val="22"/>
          <w:szCs w:val="32"/>
        </w:rPr>
      </w:pPr>
      <w:r>
        <w:rPr>
          <w:rFonts w:ascii="宋体" w:hAnsi="宋体" w:eastAsia="宋体" w:cs="宋体"/>
          <w:color w:val="333333"/>
          <w:kern w:val="0"/>
          <w:sz w:val="22"/>
          <w:szCs w:val="32"/>
        </w:rPr>
        <w:t>2</w:t>
      </w:r>
      <w:r>
        <w:rPr>
          <w:rFonts w:hint="eastAsia" w:ascii="宋体" w:hAnsi="宋体" w:eastAsia="宋体" w:cs="宋体"/>
          <w:color w:val="333333"/>
          <w:kern w:val="0"/>
          <w:sz w:val="22"/>
          <w:szCs w:val="32"/>
        </w:rPr>
        <w:t>.若</w:t>
      </w:r>
      <w:r>
        <w:rPr>
          <w:rFonts w:ascii="宋体" w:hAnsi="宋体" w:eastAsia="宋体" w:cs="宋体"/>
          <w:color w:val="333333"/>
          <w:kern w:val="0"/>
          <w:sz w:val="22"/>
          <w:szCs w:val="32"/>
        </w:rPr>
        <w:t>申报</w:t>
      </w:r>
      <w:r>
        <w:rPr>
          <w:rFonts w:hint="eastAsia" w:ascii="宋体" w:hAnsi="宋体" w:eastAsia="宋体" w:cs="宋体"/>
          <w:color w:val="333333"/>
          <w:kern w:val="0"/>
          <w:sz w:val="22"/>
          <w:szCs w:val="32"/>
        </w:rPr>
        <w:t>主题</w:t>
      </w:r>
      <w:r>
        <w:rPr>
          <w:rFonts w:ascii="宋体" w:hAnsi="宋体" w:eastAsia="宋体" w:cs="宋体"/>
          <w:color w:val="333333"/>
          <w:kern w:val="0"/>
          <w:sz w:val="22"/>
          <w:szCs w:val="32"/>
        </w:rPr>
        <w:t>专项，</w:t>
      </w:r>
      <w:r>
        <w:rPr>
          <w:rFonts w:hint="eastAsia" w:ascii="宋体" w:hAnsi="宋体" w:eastAsia="宋体" w:cs="宋体"/>
          <w:color w:val="333333"/>
          <w:kern w:val="0"/>
          <w:sz w:val="22"/>
          <w:szCs w:val="32"/>
        </w:rPr>
        <w:t>须</w:t>
      </w:r>
      <w:r>
        <w:rPr>
          <w:rFonts w:ascii="宋体" w:hAnsi="宋体" w:eastAsia="宋体" w:cs="宋体"/>
          <w:color w:val="333333"/>
          <w:kern w:val="0"/>
          <w:sz w:val="22"/>
          <w:szCs w:val="32"/>
        </w:rPr>
        <w:t>在</w:t>
      </w:r>
      <w:r>
        <w:rPr>
          <w:rFonts w:hint="eastAsia" w:ascii="宋体" w:hAnsi="宋体" w:eastAsia="宋体" w:cs="宋体"/>
          <w:color w:val="333333"/>
          <w:kern w:val="0"/>
          <w:sz w:val="22"/>
          <w:szCs w:val="32"/>
        </w:rPr>
        <w:t>“是否为主题</w:t>
      </w:r>
      <w:r>
        <w:rPr>
          <w:rFonts w:ascii="宋体" w:hAnsi="宋体" w:eastAsia="宋体" w:cs="宋体"/>
          <w:color w:val="333333"/>
          <w:kern w:val="0"/>
          <w:sz w:val="22"/>
          <w:szCs w:val="32"/>
        </w:rPr>
        <w:t>专项</w:t>
      </w:r>
      <w:r>
        <w:rPr>
          <w:rFonts w:hint="eastAsia" w:ascii="宋体" w:hAnsi="宋体" w:eastAsia="宋体" w:cs="宋体"/>
          <w:color w:val="333333"/>
          <w:kern w:val="0"/>
          <w:sz w:val="22"/>
          <w:szCs w:val="32"/>
        </w:rPr>
        <w:t>”一栏</w:t>
      </w:r>
      <w:r>
        <w:rPr>
          <w:rFonts w:ascii="宋体" w:hAnsi="宋体" w:eastAsia="宋体" w:cs="宋体"/>
          <w:color w:val="333333"/>
          <w:kern w:val="0"/>
          <w:sz w:val="22"/>
          <w:szCs w:val="32"/>
        </w:rPr>
        <w:t>注明。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B7A"/>
    <w:rsid w:val="00027792"/>
    <w:rsid w:val="00085960"/>
    <w:rsid w:val="00102775"/>
    <w:rsid w:val="00196529"/>
    <w:rsid w:val="003620ED"/>
    <w:rsid w:val="00384AE3"/>
    <w:rsid w:val="00585E5B"/>
    <w:rsid w:val="006D196F"/>
    <w:rsid w:val="006E596B"/>
    <w:rsid w:val="007659CB"/>
    <w:rsid w:val="007A79C5"/>
    <w:rsid w:val="007D78CB"/>
    <w:rsid w:val="00800663"/>
    <w:rsid w:val="00843106"/>
    <w:rsid w:val="00850D5E"/>
    <w:rsid w:val="00852924"/>
    <w:rsid w:val="008D7555"/>
    <w:rsid w:val="00952E2D"/>
    <w:rsid w:val="00980D99"/>
    <w:rsid w:val="009C0624"/>
    <w:rsid w:val="009E3B7A"/>
    <w:rsid w:val="00A8322C"/>
    <w:rsid w:val="00AC066F"/>
    <w:rsid w:val="00B52C9E"/>
    <w:rsid w:val="00B759FD"/>
    <w:rsid w:val="00B914C9"/>
    <w:rsid w:val="00C97242"/>
    <w:rsid w:val="00CB43F9"/>
    <w:rsid w:val="00CB71D8"/>
    <w:rsid w:val="00CC01EE"/>
    <w:rsid w:val="00D33FF4"/>
    <w:rsid w:val="00D5528A"/>
    <w:rsid w:val="00D942DE"/>
    <w:rsid w:val="00E50195"/>
    <w:rsid w:val="00EB7971"/>
    <w:rsid w:val="00F51117"/>
    <w:rsid w:val="00FE4EB6"/>
    <w:rsid w:val="FBBF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字符"/>
    <w:basedOn w:val="7"/>
    <w:link w:val="3"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Version="6" StyleName="APA" SelectedStyle="\APASixthEditionOfficeOnline.xsl"/>
</file>

<file path=customXml/itemProps1.xml><?xml version="1.0" encoding="utf-8"?>
<ds:datastoreItem xmlns:ds="http://schemas.openxmlformats.org/officeDocument/2006/customXml" ds:itemID="{F7713CF1-2F59-46C8-B5E9-2218DF2DDB4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33</Words>
  <Characters>191</Characters>
  <Lines>1</Lines>
  <Paragraphs>1</Paragraphs>
  <TotalTime>32</TotalTime>
  <ScaleCrop>false</ScaleCrop>
  <LinksUpToDate>false</LinksUpToDate>
  <CharactersWithSpaces>223</CharactersWithSpaces>
  <Application>WPS Office_12.8.2.1116_F1E327BC-269C-435d-A152-05C5408002CA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2021-01-15T10:40:00Z</dcterms:created>
  <dc:creator>CY-ZH1C</dc:creator>
  <cp:lastModifiedBy>无敌哇塞菠萝头</cp:lastModifiedBy>
  <dcterms:modified xsi:type="dcterms:W3CDTF">2025-02-18T10:04:12Z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2052-12.8.2.1116</vt:lpwstr>
  </property>
  <property fmtid="{D5CDD505-2E9C-101B-9397-08002B2CF9AE}" pid="3" name="ICV">
    <vt:lpwstr>360D987C63E4C6899CEAB3678980D22B_42</vt:lpwstr>
  </property>
</Properties>
</file>