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4124C">
      <w:pPr>
        <w:spacing w:line="600" w:lineRule="exact"/>
        <w:jc w:val="left"/>
        <w:rPr>
          <w:rFonts w:ascii="Times New Roman" w:hAnsi="Times New Roman" w:eastAsia="方正黑体_GBK"/>
          <w:b/>
          <w:bCs/>
          <w:sz w:val="44"/>
          <w:szCs w:val="44"/>
        </w:rPr>
      </w:pPr>
      <w:r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  <w:t>附件3</w:t>
      </w:r>
    </w:p>
    <w:p w14:paraId="76F3AD73">
      <w:pPr>
        <w:spacing w:line="600" w:lineRule="exact"/>
        <w:jc w:val="center"/>
        <w:rPr>
          <w:rFonts w:ascii="Times New Roman" w:hAnsi="Times New Roman" w:eastAsia="永中黑体"/>
          <w:b/>
          <w:bCs/>
          <w:sz w:val="44"/>
          <w:szCs w:val="44"/>
        </w:rPr>
      </w:pPr>
    </w:p>
    <w:p w14:paraId="2665E853">
      <w:pPr>
        <w:spacing w:line="600" w:lineRule="exact"/>
        <w:jc w:val="center"/>
        <w:rPr>
          <w:rFonts w:ascii="Times New Roman" w:hAnsi="Times New Roman" w:eastAsia="永中黑体"/>
          <w:b/>
          <w:bCs/>
          <w:sz w:val="44"/>
          <w:szCs w:val="44"/>
        </w:rPr>
      </w:pPr>
    </w:p>
    <w:p w14:paraId="73AEFA6E">
      <w:pPr>
        <w:spacing w:line="600" w:lineRule="exact"/>
        <w:jc w:val="center"/>
        <w:rPr>
          <w:rFonts w:ascii="Times New Roman" w:hAnsi="Times New Roman" w:eastAsia="方正小标宋_GBK"/>
          <w:b/>
          <w:bCs/>
          <w:sz w:val="44"/>
          <w:szCs w:val="44"/>
        </w:rPr>
      </w:pPr>
      <w:bookmarkStart w:id="0" w:name="_GoBack"/>
      <w:r>
        <w:rPr>
          <w:rFonts w:ascii="Times New Roman" w:hAnsi="Times New Roman" w:eastAsia="方正小标宋_GBK"/>
          <w:b/>
          <w:bCs/>
          <w:sz w:val="44"/>
          <w:szCs w:val="44"/>
        </w:rPr>
        <w:t>2024年度四川省“我眼中的新时代”</w:t>
      </w:r>
    </w:p>
    <w:p w14:paraId="5026F344">
      <w:pPr>
        <w:spacing w:line="600" w:lineRule="exact"/>
        <w:jc w:val="center"/>
        <w:rPr>
          <w:rFonts w:ascii="Times New Roman" w:hAnsi="Times New Roman" w:eastAsia="方正小标宋_GBK"/>
          <w:b/>
          <w:bCs/>
          <w:sz w:val="44"/>
          <w:szCs w:val="44"/>
        </w:rPr>
      </w:pPr>
      <w:r>
        <w:rPr>
          <w:rFonts w:ascii="Times New Roman" w:hAnsi="Times New Roman" w:eastAsia="方正小标宋_GBK"/>
          <w:b/>
          <w:bCs/>
          <w:sz w:val="44"/>
          <w:szCs w:val="44"/>
        </w:rPr>
        <w:t>采风创作项目</w:t>
      </w:r>
    </w:p>
    <w:bookmarkEnd w:id="0"/>
    <w:p w14:paraId="6FB8FA47">
      <w:pPr>
        <w:spacing w:line="600" w:lineRule="exact"/>
        <w:jc w:val="center"/>
        <w:rPr>
          <w:rFonts w:ascii="Times New Roman" w:hAnsi="Times New Roman" w:eastAsia="永中黑体"/>
          <w:b/>
          <w:bCs/>
          <w:sz w:val="44"/>
          <w:szCs w:val="44"/>
        </w:rPr>
      </w:pPr>
    </w:p>
    <w:p w14:paraId="4C1B465D">
      <w:pPr>
        <w:spacing w:line="600" w:lineRule="exact"/>
        <w:jc w:val="center"/>
        <w:rPr>
          <w:rFonts w:ascii="Times New Roman" w:hAnsi="Times New Roman" w:eastAsia="永中黑体"/>
          <w:b/>
          <w:bCs/>
          <w:sz w:val="44"/>
          <w:szCs w:val="44"/>
        </w:rPr>
      </w:pPr>
    </w:p>
    <w:p w14:paraId="73D12FE8">
      <w:pPr>
        <w:spacing w:line="600" w:lineRule="exact"/>
        <w:jc w:val="center"/>
        <w:rPr>
          <w:rFonts w:ascii="Times New Roman" w:hAnsi="Times New Roman" w:eastAsia="永中黑体"/>
          <w:b/>
          <w:bCs/>
          <w:sz w:val="44"/>
          <w:szCs w:val="44"/>
        </w:rPr>
      </w:pPr>
    </w:p>
    <w:p w14:paraId="7DF03E89">
      <w:pPr>
        <w:spacing w:line="800" w:lineRule="exact"/>
        <w:jc w:val="center"/>
        <w:rPr>
          <w:rFonts w:ascii="Times New Roman" w:hAnsi="Times New Roman" w:eastAsia="方正小标宋_GBK"/>
          <w:b/>
          <w:bCs/>
          <w:sz w:val="56"/>
          <w:szCs w:val="56"/>
        </w:rPr>
      </w:pPr>
      <w:r>
        <w:rPr>
          <w:rFonts w:ascii="Times New Roman" w:hAnsi="Times New Roman" w:eastAsia="方正小标宋_GBK"/>
          <w:b/>
          <w:bCs/>
          <w:sz w:val="56"/>
          <w:szCs w:val="56"/>
        </w:rPr>
        <w:t>补</w:t>
      </w:r>
    </w:p>
    <w:p w14:paraId="3892E876">
      <w:pPr>
        <w:spacing w:line="800" w:lineRule="exact"/>
        <w:jc w:val="center"/>
        <w:rPr>
          <w:rFonts w:ascii="Times New Roman" w:hAnsi="Times New Roman" w:eastAsia="方正小标宋_GBK"/>
          <w:b/>
          <w:bCs/>
          <w:sz w:val="56"/>
          <w:szCs w:val="56"/>
        </w:rPr>
      </w:pPr>
      <w:r>
        <w:rPr>
          <w:rFonts w:ascii="Times New Roman" w:hAnsi="Times New Roman" w:eastAsia="方正小标宋_GBK"/>
          <w:b/>
          <w:bCs/>
          <w:sz w:val="56"/>
          <w:szCs w:val="56"/>
        </w:rPr>
        <w:t>充</w:t>
      </w:r>
    </w:p>
    <w:p w14:paraId="1A4EBE74">
      <w:pPr>
        <w:spacing w:line="800" w:lineRule="exact"/>
        <w:jc w:val="center"/>
        <w:rPr>
          <w:rFonts w:ascii="Times New Roman" w:hAnsi="Times New Roman" w:eastAsia="方正小标宋_GBK"/>
          <w:b/>
          <w:bCs/>
          <w:sz w:val="56"/>
          <w:szCs w:val="56"/>
        </w:rPr>
      </w:pPr>
      <w:r>
        <w:rPr>
          <w:rFonts w:ascii="Times New Roman" w:hAnsi="Times New Roman" w:eastAsia="方正小标宋_GBK"/>
          <w:b/>
          <w:bCs/>
          <w:sz w:val="56"/>
          <w:szCs w:val="56"/>
        </w:rPr>
        <w:t>材</w:t>
      </w:r>
    </w:p>
    <w:p w14:paraId="553B3FCE">
      <w:pPr>
        <w:spacing w:line="800" w:lineRule="exact"/>
        <w:jc w:val="center"/>
        <w:rPr>
          <w:rFonts w:ascii="Times New Roman" w:hAnsi="Times New Roman" w:eastAsia="方正小标宋_GBK"/>
          <w:b/>
          <w:bCs/>
          <w:sz w:val="44"/>
          <w:szCs w:val="44"/>
        </w:rPr>
      </w:pPr>
      <w:r>
        <w:rPr>
          <w:rFonts w:ascii="Times New Roman" w:hAnsi="Times New Roman" w:eastAsia="方正小标宋_GBK"/>
          <w:b/>
          <w:bCs/>
          <w:sz w:val="56"/>
          <w:szCs w:val="56"/>
        </w:rPr>
        <w:t>料</w:t>
      </w:r>
    </w:p>
    <w:p w14:paraId="0A087147">
      <w:pPr>
        <w:spacing w:line="600" w:lineRule="exact"/>
        <w:rPr>
          <w:rFonts w:ascii="Times New Roman" w:hAnsi="Times New Roman" w:eastAsia="楷体_GB2312"/>
          <w:b/>
          <w:bCs/>
          <w:sz w:val="32"/>
          <w:szCs w:val="32"/>
        </w:rPr>
      </w:pPr>
    </w:p>
    <w:p w14:paraId="241F62B5">
      <w:pPr>
        <w:spacing w:line="600" w:lineRule="exact"/>
        <w:jc w:val="center"/>
        <w:rPr>
          <w:rFonts w:ascii="Times New Roman" w:hAnsi="Times New Roman" w:eastAsia="楷体_GB2312"/>
          <w:b/>
          <w:bCs/>
          <w:sz w:val="32"/>
          <w:szCs w:val="32"/>
        </w:rPr>
      </w:pPr>
    </w:p>
    <w:p w14:paraId="6AA504EE">
      <w:pPr>
        <w:spacing w:line="600" w:lineRule="exact"/>
        <w:jc w:val="center"/>
        <w:rPr>
          <w:rFonts w:ascii="Times New Roman" w:hAnsi="Times New Roman" w:eastAsia="楷体_GB2312"/>
          <w:b/>
          <w:bCs/>
          <w:sz w:val="32"/>
          <w:szCs w:val="32"/>
        </w:rPr>
      </w:pPr>
    </w:p>
    <w:p w14:paraId="13BE50CA">
      <w:pPr>
        <w:spacing w:line="600" w:lineRule="exact"/>
        <w:jc w:val="center"/>
        <w:rPr>
          <w:rFonts w:ascii="Times New Roman" w:hAnsi="Times New Roman" w:eastAsia="楷体_GB2312"/>
          <w:b/>
          <w:bCs/>
          <w:sz w:val="32"/>
          <w:szCs w:val="32"/>
        </w:rPr>
      </w:pPr>
    </w:p>
    <w:p w14:paraId="2F79AA88">
      <w:pPr>
        <w:spacing w:line="600" w:lineRule="exact"/>
        <w:jc w:val="center"/>
        <w:rPr>
          <w:rFonts w:ascii="Times New Roman" w:hAnsi="Times New Roman" w:eastAsia="楷体_GB2312"/>
          <w:b/>
          <w:bCs/>
          <w:sz w:val="32"/>
          <w:szCs w:val="32"/>
        </w:rPr>
      </w:pPr>
    </w:p>
    <w:p w14:paraId="20597FE7">
      <w:pPr>
        <w:spacing w:line="600" w:lineRule="exact"/>
        <w:jc w:val="center"/>
        <w:rPr>
          <w:rFonts w:ascii="Times New Roman" w:hAnsi="Times New Roman" w:eastAsia="方正楷体_GBK"/>
          <w:b/>
          <w:bCs/>
          <w:sz w:val="32"/>
          <w:szCs w:val="32"/>
        </w:rPr>
      </w:pPr>
      <w:r>
        <w:rPr>
          <w:rFonts w:ascii="Times New Roman" w:hAnsi="Times New Roman" w:eastAsia="方正楷体_GBK"/>
          <w:b/>
          <w:bCs/>
          <w:sz w:val="32"/>
          <w:szCs w:val="32"/>
        </w:rPr>
        <w:t>申报单位（个人）：盖章（签字）</w:t>
      </w:r>
    </w:p>
    <w:p w14:paraId="4CDD8E06">
      <w:pPr>
        <w:spacing w:line="600" w:lineRule="exact"/>
        <w:jc w:val="center"/>
        <w:rPr>
          <w:rFonts w:ascii="Times New Roman" w:hAnsi="Times New Roman" w:eastAsia="方正楷体_GBK"/>
          <w:b/>
          <w:bCs/>
          <w:sz w:val="32"/>
          <w:szCs w:val="32"/>
        </w:rPr>
      </w:pPr>
    </w:p>
    <w:p w14:paraId="677BAB75">
      <w:pPr>
        <w:spacing w:line="600" w:lineRule="exact"/>
        <w:jc w:val="center"/>
        <w:rPr>
          <w:rFonts w:ascii="Times New Roman" w:hAnsi="Times New Roman" w:eastAsia="方正楷体_GBK"/>
          <w:b/>
          <w:bCs/>
          <w:sz w:val="32"/>
          <w:szCs w:val="32"/>
        </w:rPr>
      </w:pPr>
      <w:r>
        <w:rPr>
          <w:rFonts w:ascii="Times New Roman" w:hAnsi="Times New Roman" w:eastAsia="方正楷体_GBK"/>
          <w:b/>
          <w:bCs/>
          <w:sz w:val="32"/>
          <w:szCs w:val="32"/>
        </w:rPr>
        <w:t>2024年11月  日</w:t>
      </w:r>
    </w:p>
    <w:p w14:paraId="205AAEB1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黑体_GBK"/>
          <w:b/>
          <w:bCs/>
          <w:sz w:val="32"/>
          <w:szCs w:val="32"/>
        </w:rPr>
      </w:pPr>
      <w:r>
        <w:rPr>
          <w:rFonts w:ascii="Times New Roman" w:hAnsi="Times New Roman" w:eastAsia="方正楷体_GBK"/>
          <w:b/>
          <w:bCs/>
          <w:sz w:val="32"/>
          <w:szCs w:val="32"/>
        </w:rPr>
        <w:br w:type="page"/>
      </w:r>
      <w:r>
        <w:rPr>
          <w:rFonts w:ascii="Times New Roman" w:hAnsi="Times New Roman" w:eastAsia="方正黑体_GBK"/>
          <w:b/>
          <w:bCs/>
          <w:sz w:val="32"/>
          <w:szCs w:val="32"/>
        </w:rPr>
        <w:t>一、基本信息</w:t>
      </w:r>
    </w:p>
    <w:p w14:paraId="781B3AD9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楷体_GBK"/>
          <w:b/>
          <w:bCs/>
          <w:sz w:val="32"/>
          <w:szCs w:val="32"/>
        </w:rPr>
      </w:pPr>
      <w:r>
        <w:rPr>
          <w:rFonts w:ascii="Times New Roman" w:hAnsi="Times New Roman" w:eastAsia="方正楷体_GBK"/>
          <w:b/>
          <w:bCs/>
          <w:sz w:val="32"/>
          <w:szCs w:val="32"/>
        </w:rPr>
        <w:t>（一）企业项目</w:t>
      </w:r>
    </w:p>
    <w:p w14:paraId="344EA4B4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1．企业情况简介。</w:t>
      </w:r>
    </w:p>
    <w:p w14:paraId="4ABBBB23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2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企业法人营业执照复印件。</w:t>
      </w:r>
    </w:p>
    <w:p w14:paraId="4DFB8D8A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3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经第三方审计的最近两年企业财务报告。</w:t>
      </w:r>
    </w:p>
    <w:p w14:paraId="2B3406BE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4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项目可行性研究报告。</w:t>
      </w:r>
    </w:p>
    <w:p w14:paraId="3FCE6226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5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社会效益和经济效益情况说明。</w:t>
      </w:r>
    </w:p>
    <w:p w14:paraId="61347A09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6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_GBK"/>
          <w:b/>
          <w:bCs/>
          <w:snapToGrid w:val="0"/>
          <w:kern w:val="0"/>
          <w:sz w:val="32"/>
          <w:szCs w:val="32"/>
        </w:rPr>
        <w:t>影视剧拍摄制作备案文件复印件等</w:t>
      </w: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。</w:t>
      </w:r>
    </w:p>
    <w:p w14:paraId="35D0B035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楷体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楷体_GBK"/>
          <w:b/>
          <w:bCs/>
          <w:snapToGrid w:val="0"/>
          <w:kern w:val="0"/>
          <w:sz w:val="32"/>
          <w:szCs w:val="32"/>
        </w:rPr>
        <w:t>（二）个人项目</w:t>
      </w:r>
    </w:p>
    <w:p w14:paraId="064C31C7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1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个人身份证复印件。</w:t>
      </w:r>
    </w:p>
    <w:p w14:paraId="2D0CE52B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2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个人简介。</w:t>
      </w:r>
    </w:p>
    <w:p w14:paraId="07595D02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3</w:t>
      </w:r>
      <w:r>
        <w:rPr>
          <w:rFonts w:ascii="Times New Roman" w:hAnsi="Times New Roman" w:eastAsia="方正仿宋_GBK"/>
          <w:b/>
          <w:bCs/>
          <w:sz w:val="32"/>
          <w:szCs w:val="32"/>
        </w:rPr>
        <w:t>．</w:t>
      </w: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近两年来个人独立创作的作品情况简介，包括获奖、出版发行及展览展出等情况。</w:t>
      </w:r>
    </w:p>
    <w:p w14:paraId="313B997B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  <w:t>二、申报项目情况介绍</w:t>
      </w:r>
    </w:p>
    <w:p w14:paraId="29795EA9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（一）主创人员简介。</w:t>
      </w:r>
    </w:p>
    <w:p w14:paraId="746A9A9E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（二）项目简介（含创作目的、创作构想、内容概要、主题立意、创作计划等）。</w:t>
      </w:r>
    </w:p>
    <w:p w14:paraId="3175AAE0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仿宋简体"/>
          <w:b/>
          <w:bCs/>
          <w:snapToGrid w:val="0"/>
          <w:kern w:val="0"/>
          <w:sz w:val="32"/>
          <w:szCs w:val="32"/>
        </w:rPr>
        <w:t>（三）完整剧本或部分初稿，电视剧、纪录片、动画片、网络影视剧、广播剧故事梗概，文学作品创作大纲。</w:t>
      </w:r>
    </w:p>
    <w:p w14:paraId="378ECBC9">
      <w:pPr>
        <w:overflowPunct w:val="0"/>
        <w:adjustRightInd w:val="0"/>
        <w:snapToGrid w:val="0"/>
        <w:spacing w:line="570" w:lineRule="exact"/>
        <w:ind w:firstLine="640" w:firstLineChars="200"/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  <w:t>三、其他能佐证申报项目可行性、独特性的文字、图片、音视频等材料</w:t>
      </w:r>
    </w:p>
    <w:p w14:paraId="4F298F98">
      <w:pPr>
        <w:overflowPunct w:val="0"/>
        <w:adjustRightInd w:val="0"/>
        <w:snapToGrid w:val="0"/>
        <w:spacing w:line="570" w:lineRule="exact"/>
        <w:ind w:firstLine="643" w:firstLineChars="200"/>
        <w:rPr>
          <w:rFonts w:ascii="Times New Roman" w:hAnsi="Times New Roman" w:eastAsia="黑体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楷体_GBK"/>
          <w:b/>
          <w:bCs/>
          <w:snapToGrid w:val="0"/>
          <w:kern w:val="0"/>
          <w:sz w:val="32"/>
          <w:szCs w:val="32"/>
        </w:rPr>
        <w:t>（注：补充材料统一A4纸张双面打印装订成册）</w:t>
      </w:r>
    </w:p>
    <w:p w14:paraId="56EF5CF0"/>
    <w:sectPr>
      <w:footerReference r:id="rId3" w:type="default"/>
      <w:footerReference r:id="rId4" w:type="even"/>
      <w:pgSz w:w="11907" w:h="16840"/>
      <w:pgMar w:top="1871" w:right="1701" w:bottom="1701" w:left="1701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13DD912-4C46-4FEB-9DE6-0AAE097448F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B0EA15D-41CC-4FF6-A92C-16583D42DB8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3" w:fontKey="{A089BAA2-7333-4F6E-9365-217358237700}"/>
  </w:font>
  <w:font w:name="永中黑体">
    <w:altName w:val="宋体"/>
    <w:panose1 w:val="020B0603030804020204"/>
    <w:charset w:val="86"/>
    <w:family w:val="auto"/>
    <w:pitch w:val="default"/>
    <w:sig w:usb0="00000000" w:usb1="00000000" w:usb2="00000000" w:usb3="00000000" w:csb0="00040000" w:csb1="00000000"/>
    <w:embedRegular r:id="rId4" w:fontKey="{270D0BC0-28EB-4742-86F8-D380A57D64A4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4882A719-23D2-4F8A-A2EB-DBF22D073CA6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6" w:fontKey="{C2EAA797-EB51-498B-AD42-35FD19229851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7" w:fontKey="{2CEA0C83-D208-4241-8702-98E722943B23}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8" w:fontKey="{05DEBB63-3011-440A-8C2B-702362940AFB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6F191">
    <w:pPr>
      <w:pStyle w:val="4"/>
      <w:jc w:val="right"/>
      <w:rPr>
        <w:rFonts w:ascii="Times New Roman" w:hAnsi="Times New Roman" w:eastAsia="方正仿宋_GBK"/>
        <w:sz w:val="28"/>
        <w:szCs w:val="28"/>
      </w:rPr>
    </w:pPr>
    <w:r>
      <w:rPr>
        <w:rFonts w:ascii="Times New Roman" w:hAnsi="Times New Roman" w:eastAsia="方正仿宋_GBK"/>
        <w:sz w:val="28"/>
        <w:szCs w:val="28"/>
      </w:rPr>
      <w:t>—</w:t>
    </w:r>
    <w:r>
      <w:rPr>
        <w:rFonts w:ascii="Times New Roman" w:hAnsi="Times New Roman" w:eastAsia="方正仿宋_GBK"/>
        <w:sz w:val="28"/>
        <w:szCs w:val="28"/>
      </w:rPr>
      <w:fldChar w:fldCharType="begin"/>
    </w:r>
    <w:r>
      <w:rPr>
        <w:rFonts w:ascii="Times New Roman" w:hAnsi="Times New Roman" w:eastAsia="方正仿宋_GBK"/>
        <w:sz w:val="28"/>
        <w:szCs w:val="28"/>
      </w:rPr>
      <w:instrText xml:space="preserve">Page</w:instrText>
    </w:r>
    <w:r>
      <w:rPr>
        <w:rFonts w:ascii="Times New Roman" w:hAnsi="Times New Roman" w:eastAsia="方正仿宋_GBK"/>
        <w:sz w:val="28"/>
        <w:szCs w:val="28"/>
      </w:rPr>
      <w:fldChar w:fldCharType="separate"/>
    </w:r>
    <w:r>
      <w:rPr>
        <w:rFonts w:ascii="Times New Roman" w:hAnsi="Times New Roman" w:eastAsia="方正仿宋_GBK"/>
        <w:sz w:val="28"/>
        <w:szCs w:val="28"/>
      </w:rPr>
      <w:t>9</w:t>
    </w:r>
    <w:r>
      <w:rPr>
        <w:rFonts w:ascii="Times New Roman" w:hAnsi="Times New Roman" w:eastAsia="方正仿宋_GBK"/>
        <w:sz w:val="28"/>
        <w:szCs w:val="28"/>
      </w:rPr>
      <w:fldChar w:fldCharType="end"/>
    </w:r>
    <w:r>
      <w:rPr>
        <w:rFonts w:ascii="Times New Roman" w:hAnsi="Times New Roman" w:eastAsia="方正仿宋_GBK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C889CF">
    <w:pPr>
      <w:pStyle w:val="4"/>
      <w:ind w:right="360"/>
      <w:rPr>
        <w:rFonts w:ascii="Times New Roman" w:hAnsi="Times New Roman" w:eastAsia="方正仿宋_GBK"/>
        <w:sz w:val="28"/>
        <w:szCs w:val="28"/>
      </w:rPr>
    </w:pPr>
    <w:r>
      <w:rPr>
        <w:rFonts w:ascii="Times New Roman" w:hAnsi="Times New Roman" w:eastAsia="方正仿宋_GBK"/>
        <w:sz w:val="28"/>
        <w:szCs w:val="28"/>
      </w:rPr>
      <w:t>—</w:t>
    </w:r>
    <w:r>
      <w:rPr>
        <w:rFonts w:ascii="Times New Roman" w:hAnsi="Times New Roman" w:eastAsia="方正仿宋_GBK"/>
        <w:sz w:val="28"/>
        <w:szCs w:val="28"/>
      </w:rPr>
      <w:fldChar w:fldCharType="begin"/>
    </w:r>
    <w:r>
      <w:rPr>
        <w:rFonts w:ascii="Times New Roman" w:hAnsi="Times New Roman" w:eastAsia="方正仿宋_GBK"/>
        <w:sz w:val="28"/>
        <w:szCs w:val="28"/>
      </w:rPr>
      <w:instrText xml:space="preserve">Page</w:instrText>
    </w:r>
    <w:r>
      <w:rPr>
        <w:rFonts w:ascii="Times New Roman" w:hAnsi="Times New Roman" w:eastAsia="方正仿宋_GBK"/>
        <w:sz w:val="28"/>
        <w:szCs w:val="28"/>
      </w:rPr>
      <w:fldChar w:fldCharType="separate"/>
    </w:r>
    <w:r>
      <w:rPr>
        <w:rFonts w:ascii="Times New Roman" w:hAnsi="Times New Roman" w:eastAsia="方正仿宋_GBK"/>
        <w:sz w:val="28"/>
        <w:szCs w:val="28"/>
      </w:rPr>
      <w:t>10</w:t>
    </w:r>
    <w:r>
      <w:rPr>
        <w:rFonts w:ascii="Times New Roman" w:hAnsi="Times New Roman" w:eastAsia="方正仿宋_GBK"/>
        <w:sz w:val="28"/>
        <w:szCs w:val="28"/>
      </w:rPr>
      <w:fldChar w:fldCharType="end"/>
    </w:r>
    <w:r>
      <w:rPr>
        <w:rFonts w:ascii="Times New Roman" w:hAnsi="Times New Roman" w:eastAsia="方正仿宋_GBK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0322AC"/>
    <w:rsid w:val="37161391"/>
    <w:rsid w:val="700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2024-11-21T05:40:00Z</dcterms:created>
  <dc:creator>网络文学中心</dc:creator>
  <cp:lastModifiedBy>网络文学中心</cp:lastModifiedBy>
  <dcterms:modified xsi:type="dcterms:W3CDTF">2024-11-21T05:40:44Z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255D8AC83B70420F9B67C218815AD6AD_11</vt:lpwstr>
  </property>
</Properties>
</file>