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56C89">
      <w:pPr>
        <w:spacing w:line="560" w:lineRule="exact"/>
        <w:rPr>
          <w:rFonts w:hint="eastAsia" w:ascii="Times New Roman" w:hAnsi="Times New Roman" w:eastAsia="黑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32"/>
          <w:szCs w:val="32"/>
        </w:rPr>
        <w:t>附件</w:t>
      </w:r>
      <w:r>
        <w:rPr>
          <w:rFonts w:hint="eastAsia" w:eastAsia="黑体" w:cs="Times New Roman"/>
          <w:b/>
          <w:bCs/>
          <w:sz w:val="32"/>
          <w:szCs w:val="32"/>
          <w:lang w:val="en-US" w:eastAsia="zh-CN"/>
        </w:rPr>
        <w:t>2</w:t>
      </w:r>
    </w:p>
    <w:p w14:paraId="0E3DBDA6">
      <w:pPr>
        <w:spacing w:line="560" w:lineRule="exact"/>
        <w:jc w:val="center"/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  <w:lang w:eastAsia="zh-CN"/>
        </w:rPr>
        <w:t>全省</w:t>
      </w:r>
      <w:r>
        <w:rPr>
          <w:rFonts w:hint="default" w:ascii="Times New Roman" w:hAnsi="Times New Roman" w:eastAsia="方正小标宋简体" w:cs="Times New Roman"/>
          <w:b/>
          <w:bCs/>
          <w:sz w:val="44"/>
          <w:szCs w:val="44"/>
        </w:rPr>
        <w:t>破格申报专业技术职务任职资格审核表</w:t>
      </w:r>
    </w:p>
    <w:p w14:paraId="2A28A2FE">
      <w:pPr>
        <w:spacing w:line="560" w:lineRule="exact"/>
        <w:rPr>
          <w:rFonts w:hint="default" w:ascii="Times New Roman" w:hAnsi="Times New Roman" w:eastAsia="仿宋_GB2312" w:cs="Times New Roman"/>
          <w:b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8"/>
          <w:szCs w:val="28"/>
        </w:rPr>
        <w:t>破格类型：□学历 □资历 □</w:t>
      </w:r>
      <w:r>
        <w:rPr>
          <w:rFonts w:hint="default" w:ascii="Times New Roman" w:hAnsi="Times New Roman" w:eastAsia="仿宋_GB2312" w:cs="Times New Roman"/>
          <w:b/>
          <w:bCs/>
          <w:sz w:val="28"/>
          <w:szCs w:val="28"/>
          <w:lang w:eastAsia="zh-CN"/>
        </w:rPr>
        <w:t>职称档次</w:t>
      </w:r>
    </w:p>
    <w:tbl>
      <w:tblPr>
        <w:tblStyle w:val="4"/>
        <w:tblW w:w="92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8"/>
        <w:gridCol w:w="1575"/>
        <w:gridCol w:w="945"/>
        <w:gridCol w:w="840"/>
        <w:gridCol w:w="420"/>
        <w:gridCol w:w="1365"/>
        <w:gridCol w:w="210"/>
        <w:gridCol w:w="1890"/>
      </w:tblGrid>
      <w:tr w14:paraId="46F80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998" w:type="dxa"/>
            <w:vAlign w:val="center"/>
          </w:tcPr>
          <w:p w14:paraId="6B3F56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575" w:type="dxa"/>
            <w:vAlign w:val="center"/>
          </w:tcPr>
          <w:p w14:paraId="459D2A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 xml:space="preserve">       </w:t>
            </w:r>
          </w:p>
        </w:tc>
        <w:tc>
          <w:tcPr>
            <w:tcW w:w="945" w:type="dxa"/>
            <w:vAlign w:val="center"/>
          </w:tcPr>
          <w:p w14:paraId="3BB4AD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 w14:paraId="4EB895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65" w:type="dxa"/>
            <w:vAlign w:val="center"/>
          </w:tcPr>
          <w:p w14:paraId="4D788FF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2100" w:type="dxa"/>
            <w:gridSpan w:val="2"/>
            <w:vAlign w:val="center"/>
          </w:tcPr>
          <w:p w14:paraId="18AA0F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67CDF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1998" w:type="dxa"/>
            <w:vAlign w:val="center"/>
          </w:tcPr>
          <w:p w14:paraId="07AE7D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工作单位</w:t>
            </w:r>
          </w:p>
        </w:tc>
        <w:tc>
          <w:tcPr>
            <w:tcW w:w="3780" w:type="dxa"/>
            <w:gridSpan w:val="4"/>
            <w:vAlign w:val="center"/>
          </w:tcPr>
          <w:p w14:paraId="465C00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65" w:type="dxa"/>
            <w:vAlign w:val="center"/>
          </w:tcPr>
          <w:p w14:paraId="7C0A92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2100" w:type="dxa"/>
            <w:gridSpan w:val="2"/>
            <w:vAlign w:val="center"/>
          </w:tcPr>
          <w:p w14:paraId="25A1059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19534E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5" w:hRule="exact"/>
          <w:jc w:val="center"/>
        </w:trPr>
        <w:tc>
          <w:tcPr>
            <w:tcW w:w="1998" w:type="dxa"/>
            <w:vAlign w:val="center"/>
          </w:tcPr>
          <w:p w14:paraId="6D02574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何时何校何专业毕业（含个人所有全日制和在职教育）</w:t>
            </w:r>
          </w:p>
        </w:tc>
        <w:tc>
          <w:tcPr>
            <w:tcW w:w="7245" w:type="dxa"/>
            <w:gridSpan w:val="7"/>
            <w:vAlign w:val="center"/>
          </w:tcPr>
          <w:p w14:paraId="1E507B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4612F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exact"/>
          <w:jc w:val="center"/>
        </w:trPr>
        <w:tc>
          <w:tcPr>
            <w:tcW w:w="1998" w:type="dxa"/>
            <w:vAlign w:val="center"/>
          </w:tcPr>
          <w:p w14:paraId="17D3B27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现专业技术资格及获得时间</w:t>
            </w:r>
          </w:p>
        </w:tc>
        <w:tc>
          <w:tcPr>
            <w:tcW w:w="3360" w:type="dxa"/>
            <w:gridSpan w:val="3"/>
            <w:vAlign w:val="center"/>
          </w:tcPr>
          <w:p w14:paraId="39DBAB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95" w:type="dxa"/>
            <w:gridSpan w:val="3"/>
            <w:vAlign w:val="center"/>
          </w:tcPr>
          <w:p w14:paraId="4CC020E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拟申报                               专业技术资格</w:t>
            </w:r>
          </w:p>
        </w:tc>
        <w:tc>
          <w:tcPr>
            <w:tcW w:w="1890" w:type="dxa"/>
            <w:vAlign w:val="center"/>
          </w:tcPr>
          <w:p w14:paraId="20ED57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23C45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2" w:hRule="atLeast"/>
          <w:jc w:val="center"/>
        </w:trPr>
        <w:tc>
          <w:tcPr>
            <w:tcW w:w="1998" w:type="dxa"/>
            <w:vAlign w:val="center"/>
          </w:tcPr>
          <w:p w14:paraId="5F6C37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符合破格条件情况及佐证材料名称</w:t>
            </w:r>
          </w:p>
        </w:tc>
        <w:tc>
          <w:tcPr>
            <w:tcW w:w="7245" w:type="dxa"/>
            <w:gridSpan w:val="7"/>
            <w:vAlign w:val="top"/>
          </w:tcPr>
          <w:p w14:paraId="3EBECC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2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  <w:p w14:paraId="396CBF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562" w:firstLineChars="20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符合《四川省文学创作专业技术人员职称申报评审基本条件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32"/>
                <w:szCs w:val="32"/>
              </w:rPr>
              <w:t>》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第（</w:t>
            </w:r>
            <w:r>
              <w:rPr>
                <w:rFonts w:hint="eastAsia" w:eastAsia="仿宋_GB2312" w:cs="Times New Roman"/>
                <w:b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）条第（</w:t>
            </w:r>
            <w:r>
              <w:rPr>
                <w:rFonts w:hint="eastAsia" w:eastAsia="仿宋_GB2312" w:cs="Times New Roman"/>
                <w:b/>
                <w:b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）款，条款具体内容：</w:t>
            </w:r>
          </w:p>
          <w:p w14:paraId="2DCFA2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  <w:p w14:paraId="1AAC0E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6F7C65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8" w:hRule="exact"/>
          <w:jc w:val="center"/>
        </w:trPr>
        <w:tc>
          <w:tcPr>
            <w:tcW w:w="1998" w:type="dxa"/>
            <w:vAlign w:val="center"/>
          </w:tcPr>
          <w:p w14:paraId="7A2D68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对照破格条件，任</w:t>
            </w:r>
            <w:r>
              <w:rPr>
                <w:rFonts w:hint="eastAsia" w:eastAsia="仿宋_GB2312" w:cs="Times New Roman"/>
                <w:b/>
                <w:bCs/>
                <w:sz w:val="28"/>
                <w:szCs w:val="28"/>
                <w:lang w:val="en-US" w:eastAsia="zh-CN"/>
              </w:rPr>
              <w:t>现职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以来的主要业绩</w:t>
            </w:r>
          </w:p>
        </w:tc>
        <w:tc>
          <w:tcPr>
            <w:tcW w:w="7245" w:type="dxa"/>
            <w:gridSpan w:val="7"/>
            <w:vAlign w:val="top"/>
          </w:tcPr>
          <w:p w14:paraId="229B08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21C00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7" w:hRule="atLeast"/>
          <w:jc w:val="center"/>
        </w:trPr>
        <w:tc>
          <w:tcPr>
            <w:tcW w:w="1998" w:type="dxa"/>
            <w:vAlign w:val="center"/>
          </w:tcPr>
          <w:p w14:paraId="15C031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所在单位意见</w:t>
            </w:r>
          </w:p>
        </w:tc>
        <w:tc>
          <w:tcPr>
            <w:tcW w:w="7245" w:type="dxa"/>
            <w:gridSpan w:val="7"/>
            <w:tcBorders>
              <w:top w:val="nil"/>
              <w:bottom w:val="nil"/>
            </w:tcBorders>
            <w:vAlign w:val="top"/>
          </w:tcPr>
          <w:p w14:paraId="6F5570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  <w:tr w14:paraId="0C2C6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3" w:hRule="atLeast"/>
          <w:jc w:val="center"/>
        </w:trPr>
        <w:tc>
          <w:tcPr>
            <w:tcW w:w="1998" w:type="dxa"/>
            <w:vAlign w:val="center"/>
          </w:tcPr>
          <w:p w14:paraId="6FA6E4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市（州）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  <w:lang w:eastAsia="zh-CN"/>
              </w:rPr>
              <w:t>人社局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或省级主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  <w:t>管部门审核意见</w:t>
            </w:r>
          </w:p>
        </w:tc>
        <w:tc>
          <w:tcPr>
            <w:tcW w:w="7245" w:type="dxa"/>
            <w:gridSpan w:val="7"/>
            <w:vAlign w:val="top"/>
          </w:tcPr>
          <w:p w14:paraId="54FBA0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8"/>
                <w:szCs w:val="28"/>
              </w:rPr>
            </w:pPr>
          </w:p>
        </w:tc>
      </w:tr>
    </w:tbl>
    <w:p w14:paraId="07DA7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hanging="547" w:hangingChars="227"/>
        <w:jc w:val="left"/>
        <w:textAlignment w:val="auto"/>
        <w:outlineLvl w:val="9"/>
        <w:rPr>
          <w:rFonts w:hint="default" w:ascii="Times New Roman" w:hAnsi="Times New Roman" w:eastAsia="仿宋_GB2312" w:cs="Times New Roman"/>
          <w:b/>
          <w:bCs/>
          <w:sz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24"/>
        </w:rPr>
        <w:t>注：①凡申请破格申报专业技术资格的均需填写此表</w:t>
      </w:r>
      <w:r>
        <w:rPr>
          <w:rFonts w:hint="eastAsia" w:eastAsia="仿宋_GB2312" w:cs="Times New Roman"/>
          <w:b/>
          <w:bCs/>
          <w:sz w:val="24"/>
          <w:lang w:eastAsia="zh-CN"/>
        </w:rPr>
        <w:t>，</w:t>
      </w:r>
      <w:r>
        <w:rPr>
          <w:rFonts w:hint="eastAsia" w:eastAsia="仿宋_GB2312" w:cs="Times New Roman"/>
          <w:b/>
          <w:bCs/>
          <w:sz w:val="24"/>
          <w:lang w:val="en-US" w:eastAsia="zh-CN"/>
        </w:rPr>
        <w:t>并附推荐单位破格推荐报告；</w:t>
      </w:r>
    </w:p>
    <w:p w14:paraId="68EAD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7" w:leftChars="227" w:hanging="60" w:hangingChars="25"/>
        <w:jc w:val="left"/>
        <w:textAlignment w:val="auto"/>
        <w:outlineLvl w:val="9"/>
        <w:rPr>
          <w:b/>
          <w:bCs/>
        </w:rPr>
      </w:pPr>
      <w:r>
        <w:rPr>
          <w:rFonts w:hint="default" w:ascii="Times New Roman" w:hAnsi="Times New Roman" w:eastAsia="仿宋_GB2312" w:cs="Times New Roman"/>
          <w:b/>
          <w:bCs/>
          <w:sz w:val="24"/>
        </w:rPr>
        <w:t>②申请人</w:t>
      </w:r>
      <w:r>
        <w:rPr>
          <w:rFonts w:hint="eastAsia" w:eastAsia="仿宋_GB2312" w:cs="Times New Roman"/>
          <w:b/>
          <w:bCs/>
          <w:sz w:val="24"/>
          <w:lang w:val="en-US" w:eastAsia="zh-CN"/>
        </w:rPr>
        <w:t>须</w:t>
      </w:r>
      <w:r>
        <w:rPr>
          <w:rFonts w:hint="default" w:ascii="Times New Roman" w:hAnsi="Times New Roman" w:eastAsia="仿宋_GB2312" w:cs="Times New Roman"/>
          <w:b/>
          <w:bCs/>
          <w:sz w:val="24"/>
        </w:rPr>
        <w:t>提供个人破格的</w:t>
      </w:r>
      <w:r>
        <w:rPr>
          <w:rFonts w:hint="eastAsia" w:eastAsia="仿宋_GB2312" w:cs="Times New Roman"/>
          <w:b/>
          <w:bCs/>
          <w:sz w:val="24"/>
          <w:lang w:val="en-US" w:eastAsia="zh-CN"/>
        </w:rPr>
        <w:t>详细</w:t>
      </w:r>
      <w:r>
        <w:rPr>
          <w:rFonts w:hint="default" w:ascii="Times New Roman" w:hAnsi="Times New Roman" w:eastAsia="仿宋_GB2312" w:cs="Times New Roman"/>
          <w:b/>
          <w:bCs/>
          <w:sz w:val="24"/>
        </w:rPr>
        <w:t>佐证材料。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6DED40F6"/>
    <w:rsid w:val="05341DD6"/>
    <w:rsid w:val="066F0C5B"/>
    <w:rsid w:val="06B211AA"/>
    <w:rsid w:val="0AB60A3E"/>
    <w:rsid w:val="0ED52BFC"/>
    <w:rsid w:val="128F58C2"/>
    <w:rsid w:val="13CF5B53"/>
    <w:rsid w:val="1F624935"/>
    <w:rsid w:val="212A0BF1"/>
    <w:rsid w:val="23AB2396"/>
    <w:rsid w:val="3186310A"/>
    <w:rsid w:val="33A66585"/>
    <w:rsid w:val="421547A0"/>
    <w:rsid w:val="42333557"/>
    <w:rsid w:val="4E40715C"/>
    <w:rsid w:val="514D0E7E"/>
    <w:rsid w:val="614113DE"/>
    <w:rsid w:val="63952146"/>
    <w:rsid w:val="655F16CC"/>
    <w:rsid w:val="6DED40F6"/>
    <w:rsid w:val="6E562FAA"/>
    <w:rsid w:val="70F62372"/>
    <w:rsid w:val="73E060CE"/>
    <w:rsid w:val="77F4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line="600" w:lineRule="exact"/>
      <w:ind w:firstLine="624"/>
    </w:pPr>
    <w:rPr>
      <w:rFonts w:ascii="仿宋_GB231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252</Words>
  <Characters>252</Characters>
  <Lines>0</Lines>
  <Paragraphs>0</Paragraphs>
  <TotalTime>0</TotalTime>
  <ScaleCrop>false</ScaleCrop>
  <LinksUpToDate>false</LinksUpToDate>
  <CharactersWithSpaces>294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2025-09-29T08:31:31Z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2E4A2EAC841A42C2A295546CBDC683B0</vt:lpwstr>
  </property>
  <property fmtid="{D5CDD505-2E9C-101B-9397-08002B2CF9AE}" pid="4" name="KSOTemplateDocerSaveRecord">
    <vt:lpwstr>eyJoZGlkIjoiZWVmMjNjNjQxZDY0N2YwMzI1ZGNiYzQwMTUxMWE5NjMiLCJ1c2VySWQiOiIxMDc0MTY2MDcxIn0=</vt:lpwstr>
  </property>
</Properties>
</file>